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ED68B7" w:rsidTr="00ED68B7">
        <w:tc>
          <w:tcPr>
            <w:tcW w:w="5508" w:type="dxa"/>
          </w:tcPr>
          <w:p w:rsidR="00ED68B7" w:rsidRDefault="00ED68B7" w:rsidP="00ED68B7">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ED68B7" w:rsidRDefault="00ED68B7" w:rsidP="00ED68B7">
            <w:pPr>
              <w:jc w:val="right"/>
              <w:rPr>
                <w:rFonts w:asciiTheme="minorHAnsi" w:hAnsiTheme="minorHAnsi"/>
                <w:b/>
                <w:sz w:val="28"/>
                <w:szCs w:val="28"/>
              </w:rPr>
            </w:pPr>
            <w:r>
              <w:rPr>
                <w:rFonts w:asciiTheme="minorHAnsi" w:hAnsiTheme="minorHAnsi"/>
                <w:b/>
                <w:sz w:val="28"/>
                <w:szCs w:val="28"/>
              </w:rPr>
              <w:t>Sermon Notes</w:t>
            </w:r>
          </w:p>
        </w:tc>
      </w:tr>
      <w:tr w:rsidR="00ED68B7" w:rsidTr="00ED68B7">
        <w:tc>
          <w:tcPr>
            <w:tcW w:w="5508" w:type="dxa"/>
          </w:tcPr>
          <w:p w:rsidR="00ED68B7" w:rsidRDefault="00ED68B7" w:rsidP="00ED68B7">
            <w:pPr>
              <w:rPr>
                <w:rFonts w:asciiTheme="minorHAnsi" w:hAnsiTheme="minorHAnsi"/>
                <w:b/>
                <w:sz w:val="28"/>
                <w:szCs w:val="28"/>
              </w:rPr>
            </w:pPr>
            <w:r>
              <w:rPr>
                <w:rFonts w:asciiTheme="minorHAnsi" w:hAnsiTheme="minorHAnsi"/>
                <w:b/>
                <w:sz w:val="28"/>
                <w:szCs w:val="28"/>
              </w:rPr>
              <w:t>Jeremy Beck</w:t>
            </w:r>
          </w:p>
        </w:tc>
        <w:tc>
          <w:tcPr>
            <w:tcW w:w="5508" w:type="dxa"/>
          </w:tcPr>
          <w:p w:rsidR="00ED68B7" w:rsidRDefault="00ED68B7" w:rsidP="00ED68B7">
            <w:pPr>
              <w:jc w:val="right"/>
              <w:rPr>
                <w:rFonts w:asciiTheme="minorHAnsi" w:hAnsiTheme="minorHAnsi"/>
                <w:b/>
                <w:sz w:val="28"/>
                <w:szCs w:val="28"/>
              </w:rPr>
            </w:pPr>
            <w:r>
              <w:rPr>
                <w:rFonts w:asciiTheme="minorHAnsi" w:hAnsiTheme="minorHAnsi"/>
                <w:b/>
                <w:sz w:val="28"/>
                <w:szCs w:val="28"/>
              </w:rPr>
              <w:t>August 25, 2021</w:t>
            </w:r>
          </w:p>
        </w:tc>
      </w:tr>
    </w:tbl>
    <w:p w:rsidR="003005C9" w:rsidRPr="00876CFB" w:rsidRDefault="003005C9" w:rsidP="004D492B">
      <w:pPr>
        <w:rPr>
          <w:rFonts w:asciiTheme="minorHAnsi" w:hAnsiTheme="minorHAnsi"/>
          <w:b/>
          <w:sz w:val="28"/>
          <w:szCs w:val="28"/>
        </w:rPr>
      </w:pPr>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787634">
        <w:rPr>
          <w:rFonts w:asciiTheme="minorHAnsi" w:hAnsiTheme="minorHAnsi"/>
          <w:i/>
        </w:rPr>
        <w:t>Sin Must Be Judged</w:t>
      </w:r>
      <w:r w:rsidR="00672CC4" w:rsidRPr="00876CFB">
        <w:rPr>
          <w:rFonts w:asciiTheme="minorHAnsi" w:hAnsiTheme="minorHAnsi"/>
          <w:i/>
        </w:rPr>
        <w:t>”</w:t>
      </w:r>
    </w:p>
    <w:p w:rsidR="00FC7933" w:rsidRDefault="00FC7933" w:rsidP="00B21C76">
      <w:pPr>
        <w:rPr>
          <w:rFonts w:asciiTheme="minorHAnsi" w:hAnsiTheme="minorHAnsi"/>
          <w:i/>
        </w:rPr>
      </w:pPr>
    </w:p>
    <w:p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787634">
        <w:rPr>
          <w:rFonts w:asciiTheme="minorHAnsi" w:hAnsiTheme="minorHAnsi"/>
        </w:rPr>
        <w:t>5:1-8</w:t>
      </w:r>
    </w:p>
    <w:p w:rsidR="009C20BB" w:rsidRDefault="009C20BB" w:rsidP="009C20BB">
      <w:pPr>
        <w:pStyle w:val="chapter-1"/>
        <w:spacing w:before="0" w:beforeAutospacing="0" w:after="0" w:afterAutospacing="0"/>
        <w:ind w:left="2160"/>
        <w:rPr>
          <w:rFonts w:asciiTheme="minorHAnsi" w:hAnsiTheme="minorHAnsi"/>
          <w:i/>
        </w:rPr>
      </w:pPr>
      <w:r>
        <w:rPr>
          <w:rFonts w:asciiTheme="minorHAnsi" w:hAnsiTheme="minorHAnsi"/>
          <w:i/>
        </w:rPr>
        <w:t xml:space="preserve">-Chapter 15 </w:t>
      </w:r>
      <w:r w:rsidR="00787634">
        <w:rPr>
          <w:rFonts w:asciiTheme="minorHAnsi" w:hAnsiTheme="minorHAnsi"/>
          <w:i/>
        </w:rPr>
        <w:t>is an overview of</w:t>
      </w:r>
      <w:r>
        <w:rPr>
          <w:rFonts w:asciiTheme="minorHAnsi" w:hAnsiTheme="minorHAnsi"/>
          <w:i/>
        </w:rPr>
        <w:t xml:space="preserve"> the 7 vial/bowl judgments</w:t>
      </w:r>
    </w:p>
    <w:p w:rsidR="00787634" w:rsidRDefault="00787634" w:rsidP="009C20BB">
      <w:pPr>
        <w:pStyle w:val="chapter-1"/>
        <w:spacing w:before="0" w:beforeAutospacing="0" w:after="0" w:afterAutospacing="0"/>
        <w:ind w:left="2160"/>
        <w:rPr>
          <w:rFonts w:asciiTheme="minorHAnsi" w:hAnsiTheme="minorHAnsi"/>
          <w:i/>
        </w:rPr>
      </w:pPr>
      <w:r>
        <w:rPr>
          <w:rFonts w:asciiTheme="minorHAnsi" w:hAnsiTheme="minorHAnsi"/>
          <w:i/>
        </w:rPr>
        <w:t>-Chapter 16 gives the details of the 7 vial/bowl judgments</w:t>
      </w:r>
    </w:p>
    <w:p w:rsidR="00FC7933" w:rsidRPr="00FC7933" w:rsidRDefault="00FC7933" w:rsidP="00FC7933">
      <w:pPr>
        <w:pStyle w:val="chapter-1"/>
        <w:spacing w:before="0" w:beforeAutospacing="0" w:after="0" w:afterAutospacing="0"/>
        <w:ind w:left="2160" w:hanging="2160"/>
        <w:rPr>
          <w:rFonts w:asciiTheme="minorHAnsi" w:hAnsiTheme="minorHAnsi"/>
        </w:rPr>
      </w:pPr>
      <w:r>
        <w:rPr>
          <w:rFonts w:asciiTheme="minorHAnsi" w:hAnsiTheme="minorHAnsi"/>
        </w:rPr>
        <w:tab/>
      </w:r>
    </w:p>
    <w:p w:rsidR="00787634" w:rsidRDefault="000E6CB3" w:rsidP="00787634">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4C5785" w:rsidRPr="004C5785">
        <w:rPr>
          <w:rFonts w:asciiTheme="minorHAnsi" w:hAnsiTheme="minorHAnsi"/>
          <w:b/>
          <w:bCs/>
        </w:rPr>
        <w:t xml:space="preserve"> </w:t>
      </w:r>
      <w:r w:rsidR="004C10C9">
        <w:rPr>
          <w:rFonts w:asciiTheme="minorHAnsi" w:hAnsiTheme="minorHAnsi"/>
          <w:bCs/>
          <w:i/>
        </w:rPr>
        <w:t>(</w:t>
      </w:r>
      <w:r w:rsidR="00787634">
        <w:rPr>
          <w:rFonts w:asciiTheme="minorHAnsi" w:hAnsiTheme="minorHAnsi"/>
          <w:bCs/>
          <w:i/>
        </w:rPr>
        <w:t>vs’ 1-8</w:t>
      </w:r>
      <w:r w:rsidR="004C5785" w:rsidRPr="004C5785">
        <w:rPr>
          <w:rFonts w:asciiTheme="minorHAnsi" w:hAnsiTheme="minorHAnsi"/>
          <w:bCs/>
          <w:i/>
        </w:rPr>
        <w:t>)</w:t>
      </w:r>
    </w:p>
    <w:p w:rsidR="00787634" w:rsidRPr="00787634" w:rsidRDefault="00787634" w:rsidP="00787634">
      <w:pPr>
        <w:widowControl w:val="0"/>
        <w:spacing w:beforeLines="20" w:before="48" w:afterLines="20" w:after="48"/>
        <w:ind w:left="2160"/>
        <w:rPr>
          <w:rFonts w:asciiTheme="minorHAnsi" w:hAnsiTheme="minorHAnsi"/>
        </w:rPr>
      </w:pPr>
      <w:r w:rsidRPr="00787634">
        <w:rPr>
          <w:rFonts w:asciiTheme="minorHAnsi" w:hAnsiTheme="minorHAnsi"/>
          <w:bCs/>
          <w:vertAlign w:val="superscript"/>
        </w:rPr>
        <w:t>1</w:t>
      </w:r>
      <w:r>
        <w:rPr>
          <w:rFonts w:asciiTheme="minorHAnsi" w:hAnsiTheme="minorHAnsi"/>
          <w:bCs/>
          <w:i/>
        </w:rPr>
        <w:t xml:space="preserve"> </w:t>
      </w:r>
      <w:r w:rsidRPr="00787634">
        <w:rPr>
          <w:rStyle w:val="text"/>
          <w:rFonts w:asciiTheme="minorHAnsi" w:hAnsiTheme="minorHAnsi"/>
        </w:rPr>
        <w:t xml:space="preserve">I saw in heaven another great and marvelous sign: </w:t>
      </w:r>
      <w:r w:rsidRPr="00787634">
        <w:rPr>
          <w:rStyle w:val="text"/>
          <w:rFonts w:asciiTheme="minorHAnsi" w:hAnsiTheme="minorHAnsi"/>
          <w:u w:val="single"/>
        </w:rPr>
        <w:t>seven angels</w:t>
      </w:r>
      <w:r w:rsidRPr="00787634">
        <w:rPr>
          <w:rStyle w:val="text"/>
          <w:rFonts w:asciiTheme="minorHAnsi" w:hAnsiTheme="minorHAnsi"/>
        </w:rPr>
        <w:t xml:space="preserve"> with the </w:t>
      </w:r>
      <w:r w:rsidRPr="00787634">
        <w:rPr>
          <w:rStyle w:val="text"/>
          <w:rFonts w:asciiTheme="minorHAnsi" w:hAnsiTheme="minorHAnsi"/>
          <w:u w:val="single"/>
        </w:rPr>
        <w:t>seven last plagues</w:t>
      </w:r>
      <w:r w:rsidRPr="00787634">
        <w:rPr>
          <w:rStyle w:val="text"/>
          <w:rFonts w:asciiTheme="minorHAnsi" w:hAnsiTheme="minorHAnsi"/>
        </w:rPr>
        <w:t xml:space="preserve">—last, because </w:t>
      </w:r>
      <w:r w:rsidRPr="00787634">
        <w:rPr>
          <w:rStyle w:val="text"/>
          <w:rFonts w:asciiTheme="minorHAnsi" w:hAnsiTheme="minorHAnsi"/>
          <w:u w:val="single"/>
        </w:rPr>
        <w:t>with them God’s wrath is completed</w:t>
      </w:r>
      <w:r w:rsidRPr="00787634">
        <w:rPr>
          <w:rStyle w:val="text"/>
          <w:rFonts w:asciiTheme="minorHAnsi" w:hAnsiTheme="minorHAnsi"/>
        </w:rPr>
        <w:t>.</w:t>
      </w:r>
      <w:r w:rsidRPr="00787634">
        <w:rPr>
          <w:rFonts w:asciiTheme="minorHAnsi" w:hAnsiTheme="minorHAnsi"/>
        </w:rPr>
        <w:t xml:space="preserve"> </w:t>
      </w:r>
      <w:r w:rsidRPr="00787634">
        <w:rPr>
          <w:rStyle w:val="text"/>
          <w:rFonts w:asciiTheme="minorHAnsi" w:hAnsiTheme="minorHAnsi"/>
          <w:vertAlign w:val="superscript"/>
        </w:rPr>
        <w:t>2 </w:t>
      </w:r>
      <w:r w:rsidRPr="00787634">
        <w:rPr>
          <w:rStyle w:val="text"/>
          <w:rFonts w:asciiTheme="minorHAnsi" w:hAnsiTheme="minorHAnsi"/>
        </w:rPr>
        <w:t xml:space="preserve">And I saw what looked like a sea of glass </w:t>
      </w:r>
      <w:r>
        <w:rPr>
          <w:rStyle w:val="text"/>
          <w:rFonts w:asciiTheme="minorHAnsi" w:hAnsiTheme="minorHAnsi"/>
          <w:color w:val="003399"/>
        </w:rPr>
        <w:t xml:space="preserve">(the basin the priest would wash his hands before entering into the presence of God…called a “sea”…chapter 4, John noticed there wasn’t any water in it to represent no need in Heaven for continual cleansing) </w:t>
      </w:r>
      <w:r w:rsidRPr="00787634">
        <w:rPr>
          <w:rStyle w:val="text"/>
          <w:rFonts w:asciiTheme="minorHAnsi" w:hAnsiTheme="minorHAnsi"/>
        </w:rPr>
        <w:t xml:space="preserve">glowing with fire and, standing beside the sea, those </w:t>
      </w:r>
      <w:r>
        <w:rPr>
          <w:rStyle w:val="text"/>
          <w:rFonts w:asciiTheme="minorHAnsi" w:hAnsiTheme="minorHAnsi"/>
          <w:color w:val="003399"/>
        </w:rPr>
        <w:t xml:space="preserve">(the martyred saints that went through the “fiery trails”) </w:t>
      </w:r>
      <w:r w:rsidRPr="00787634">
        <w:rPr>
          <w:rStyle w:val="text"/>
          <w:rFonts w:asciiTheme="minorHAnsi" w:hAnsiTheme="minorHAnsi"/>
        </w:rPr>
        <w:t xml:space="preserve">who had been victorious over the beast </w:t>
      </w:r>
      <w:r>
        <w:rPr>
          <w:rStyle w:val="text"/>
          <w:rFonts w:asciiTheme="minorHAnsi" w:hAnsiTheme="minorHAnsi"/>
          <w:color w:val="003399"/>
        </w:rPr>
        <w:t xml:space="preserve">(Antichrist) </w:t>
      </w:r>
      <w:r w:rsidRPr="00787634">
        <w:rPr>
          <w:rStyle w:val="text"/>
          <w:rFonts w:asciiTheme="minorHAnsi" w:hAnsiTheme="minorHAnsi"/>
        </w:rPr>
        <w:t xml:space="preserve">and its image </w:t>
      </w:r>
      <w:r>
        <w:rPr>
          <w:rStyle w:val="text"/>
          <w:rFonts w:asciiTheme="minorHAnsi" w:hAnsiTheme="minorHAnsi"/>
          <w:color w:val="003399"/>
        </w:rPr>
        <w:t xml:space="preserve">(statue of the Antichrist that the False Prophet made come to “life”) </w:t>
      </w:r>
      <w:r w:rsidRPr="00787634">
        <w:rPr>
          <w:rStyle w:val="text"/>
          <w:rFonts w:asciiTheme="minorHAnsi" w:hAnsiTheme="minorHAnsi"/>
        </w:rPr>
        <w:t>and over the number of its name</w:t>
      </w:r>
      <w:r>
        <w:rPr>
          <w:rStyle w:val="text"/>
          <w:rFonts w:asciiTheme="minorHAnsi" w:hAnsiTheme="minorHAnsi"/>
        </w:rPr>
        <w:t xml:space="preserve"> </w:t>
      </w:r>
      <w:r>
        <w:rPr>
          <w:rStyle w:val="text"/>
          <w:rFonts w:asciiTheme="minorHAnsi" w:hAnsiTheme="minorHAnsi"/>
          <w:color w:val="003399"/>
        </w:rPr>
        <w:t>(the mark of the beast)</w:t>
      </w:r>
      <w:r w:rsidRPr="00787634">
        <w:rPr>
          <w:rStyle w:val="text"/>
          <w:rFonts w:asciiTheme="minorHAnsi" w:hAnsiTheme="minorHAnsi"/>
        </w:rPr>
        <w:t>. They held harps given them by God</w:t>
      </w:r>
      <w:r w:rsidRPr="00787634">
        <w:rPr>
          <w:rFonts w:asciiTheme="minorHAnsi" w:hAnsiTheme="minorHAnsi"/>
        </w:rPr>
        <w:t xml:space="preserve"> </w:t>
      </w:r>
      <w:r w:rsidRPr="00787634">
        <w:rPr>
          <w:rStyle w:val="text"/>
          <w:rFonts w:asciiTheme="minorHAnsi" w:hAnsiTheme="minorHAnsi"/>
          <w:vertAlign w:val="superscript"/>
        </w:rPr>
        <w:t>3 </w:t>
      </w:r>
      <w:r w:rsidRPr="00787634">
        <w:rPr>
          <w:rStyle w:val="text"/>
          <w:rFonts w:asciiTheme="minorHAnsi" w:hAnsiTheme="minorHAnsi"/>
        </w:rPr>
        <w:t>and sang the song of God’s servant Moses and of the Lamb</w:t>
      </w:r>
      <w:r>
        <w:rPr>
          <w:rStyle w:val="text"/>
          <w:rFonts w:asciiTheme="minorHAnsi" w:hAnsiTheme="minorHAnsi"/>
        </w:rPr>
        <w:t xml:space="preserve"> </w:t>
      </w:r>
      <w:r>
        <w:rPr>
          <w:rStyle w:val="text"/>
          <w:rFonts w:asciiTheme="minorHAnsi" w:hAnsiTheme="minorHAnsi"/>
          <w:color w:val="003399"/>
        </w:rPr>
        <w:t>(a song sung from the heart of one who has experienced the marvelous grace and mighty deliverance of Almighty God)</w:t>
      </w:r>
      <w:r w:rsidRPr="00787634">
        <w:rPr>
          <w:rStyle w:val="text"/>
          <w:rFonts w:asciiTheme="minorHAnsi" w:hAnsiTheme="minorHAnsi"/>
        </w:rPr>
        <w:t>:</w:t>
      </w:r>
      <w:r>
        <w:rPr>
          <w:rStyle w:val="text"/>
          <w:rFonts w:asciiTheme="minorHAnsi" w:hAnsiTheme="minorHAnsi"/>
        </w:rPr>
        <w:t xml:space="preserve">  </w:t>
      </w:r>
      <w:r w:rsidRPr="00787634">
        <w:rPr>
          <w:rStyle w:val="text"/>
          <w:rFonts w:asciiTheme="minorHAnsi" w:hAnsiTheme="minorHAnsi"/>
        </w:rPr>
        <w:t>“Great and marvelous are your deeds,</w:t>
      </w:r>
      <w:r>
        <w:rPr>
          <w:rStyle w:val="text"/>
          <w:rFonts w:asciiTheme="minorHAnsi" w:hAnsiTheme="minorHAnsi"/>
        </w:rPr>
        <w:t xml:space="preserve"> </w:t>
      </w:r>
      <w:r w:rsidRPr="00787634">
        <w:rPr>
          <w:rStyle w:val="text"/>
          <w:rFonts w:asciiTheme="minorHAnsi" w:hAnsiTheme="minorHAnsi"/>
        </w:rPr>
        <w:t>Lord God Almighty.</w:t>
      </w:r>
      <w:r>
        <w:rPr>
          <w:rStyle w:val="text"/>
          <w:rFonts w:asciiTheme="minorHAnsi" w:hAnsiTheme="minorHAnsi"/>
        </w:rPr>
        <w:t xml:space="preserve">  </w:t>
      </w:r>
      <w:r w:rsidRPr="00787634">
        <w:rPr>
          <w:rStyle w:val="text"/>
          <w:rFonts w:asciiTheme="minorHAnsi" w:hAnsiTheme="minorHAnsi"/>
        </w:rPr>
        <w:t>Just and true are your ways,</w:t>
      </w:r>
      <w:r>
        <w:rPr>
          <w:rStyle w:val="text"/>
          <w:rFonts w:asciiTheme="minorHAnsi" w:hAnsiTheme="minorHAnsi"/>
        </w:rPr>
        <w:t xml:space="preserve"> </w:t>
      </w:r>
      <w:r w:rsidRPr="00787634">
        <w:rPr>
          <w:rStyle w:val="text"/>
          <w:rFonts w:asciiTheme="minorHAnsi" w:hAnsiTheme="minorHAnsi"/>
        </w:rPr>
        <w:t>King of the nations.</w:t>
      </w:r>
      <w:r>
        <w:rPr>
          <w:rStyle w:val="text"/>
          <w:rFonts w:asciiTheme="minorHAnsi" w:hAnsiTheme="minorHAnsi"/>
        </w:rPr>
        <w:t xml:space="preserve"> </w:t>
      </w:r>
      <w:r w:rsidRPr="00787634">
        <w:rPr>
          <w:rStyle w:val="text"/>
          <w:rFonts w:asciiTheme="minorHAnsi" w:hAnsiTheme="minorHAnsi"/>
          <w:vertAlign w:val="superscript"/>
        </w:rPr>
        <w:t>4 </w:t>
      </w:r>
      <w:r w:rsidRPr="00787634">
        <w:rPr>
          <w:rStyle w:val="text"/>
          <w:rFonts w:asciiTheme="minorHAnsi" w:hAnsiTheme="minorHAnsi"/>
        </w:rPr>
        <w:t>Who will not fear you, Lord,</w:t>
      </w:r>
      <w:r>
        <w:rPr>
          <w:rStyle w:val="text"/>
          <w:rFonts w:asciiTheme="minorHAnsi" w:hAnsiTheme="minorHAnsi"/>
        </w:rPr>
        <w:t xml:space="preserve"> </w:t>
      </w:r>
      <w:r w:rsidRPr="00787634">
        <w:rPr>
          <w:rStyle w:val="text"/>
          <w:rFonts w:asciiTheme="minorHAnsi" w:hAnsiTheme="minorHAnsi"/>
        </w:rPr>
        <w:t>and bring glory to your name?</w:t>
      </w:r>
      <w:r>
        <w:rPr>
          <w:rStyle w:val="text"/>
          <w:rFonts w:asciiTheme="minorHAnsi" w:hAnsiTheme="minorHAnsi"/>
        </w:rPr>
        <w:t xml:space="preserve">  </w:t>
      </w:r>
      <w:r w:rsidRPr="00787634">
        <w:rPr>
          <w:rStyle w:val="text"/>
          <w:rFonts w:asciiTheme="minorHAnsi" w:hAnsiTheme="minorHAnsi"/>
        </w:rPr>
        <w:t>For you alone are holy.</w:t>
      </w:r>
      <w:r>
        <w:rPr>
          <w:rStyle w:val="text"/>
          <w:rFonts w:asciiTheme="minorHAnsi" w:hAnsiTheme="minorHAnsi"/>
        </w:rPr>
        <w:t xml:space="preserve">  </w:t>
      </w:r>
      <w:r w:rsidRPr="00787634">
        <w:rPr>
          <w:rStyle w:val="text"/>
          <w:rFonts w:asciiTheme="minorHAnsi" w:hAnsiTheme="minorHAnsi"/>
        </w:rPr>
        <w:t>All nations will come</w:t>
      </w:r>
      <w:r>
        <w:rPr>
          <w:rStyle w:val="text"/>
          <w:rFonts w:asciiTheme="minorHAnsi" w:hAnsiTheme="minorHAnsi"/>
        </w:rPr>
        <w:t xml:space="preserve"> </w:t>
      </w:r>
      <w:r w:rsidRPr="00787634">
        <w:rPr>
          <w:rStyle w:val="text"/>
          <w:rFonts w:asciiTheme="minorHAnsi" w:hAnsiTheme="minorHAnsi"/>
        </w:rPr>
        <w:t>and worship before you,</w:t>
      </w:r>
      <w:r>
        <w:rPr>
          <w:rStyle w:val="text"/>
          <w:rFonts w:asciiTheme="minorHAnsi" w:hAnsiTheme="minorHAnsi"/>
        </w:rPr>
        <w:t xml:space="preserve"> </w:t>
      </w:r>
      <w:r w:rsidRPr="00787634">
        <w:rPr>
          <w:rStyle w:val="text"/>
          <w:rFonts w:asciiTheme="minorHAnsi" w:hAnsiTheme="minorHAnsi"/>
        </w:rPr>
        <w:t>for your righteous acts have been revealed.”</w:t>
      </w:r>
      <w:r>
        <w:rPr>
          <w:rStyle w:val="text"/>
          <w:rFonts w:asciiTheme="minorHAnsi" w:hAnsiTheme="minorHAnsi"/>
        </w:rPr>
        <w:t xml:space="preserve"> </w:t>
      </w:r>
      <w:r w:rsidRPr="00787634">
        <w:rPr>
          <w:rStyle w:val="text"/>
          <w:rFonts w:asciiTheme="minorHAnsi" w:hAnsiTheme="minorHAnsi"/>
          <w:vertAlign w:val="superscript"/>
        </w:rPr>
        <w:t>5 </w:t>
      </w:r>
      <w:r w:rsidRPr="00787634">
        <w:rPr>
          <w:rStyle w:val="text"/>
          <w:rFonts w:asciiTheme="minorHAnsi" w:hAnsiTheme="minorHAnsi"/>
        </w:rPr>
        <w:t>After this I looked, and I saw in heaven the temple</w:t>
      </w:r>
      <w:r>
        <w:rPr>
          <w:rStyle w:val="text"/>
          <w:rFonts w:asciiTheme="minorHAnsi" w:hAnsiTheme="minorHAnsi"/>
        </w:rPr>
        <w:t xml:space="preserve"> </w:t>
      </w:r>
      <w:r>
        <w:rPr>
          <w:rStyle w:val="text"/>
          <w:rFonts w:asciiTheme="minorHAnsi" w:hAnsiTheme="minorHAnsi"/>
          <w:color w:val="003399"/>
        </w:rPr>
        <w:t>(part of the Temple known as the “Holy of Holies”</w:t>
      </w:r>
      <w:r w:rsidR="002C3B88">
        <w:rPr>
          <w:rStyle w:val="text"/>
          <w:rFonts w:asciiTheme="minorHAnsi" w:hAnsiTheme="minorHAnsi"/>
          <w:color w:val="003399"/>
        </w:rPr>
        <w:t>…contained 3 things:  the ten commandments (2</w:t>
      </w:r>
      <w:r w:rsidR="002C3B88" w:rsidRPr="002C3B88">
        <w:rPr>
          <w:rStyle w:val="text"/>
          <w:rFonts w:asciiTheme="minorHAnsi" w:hAnsiTheme="minorHAnsi"/>
          <w:color w:val="003399"/>
          <w:vertAlign w:val="superscript"/>
        </w:rPr>
        <w:t>nd</w:t>
      </w:r>
      <w:r w:rsidR="002C3B88">
        <w:rPr>
          <w:rStyle w:val="text"/>
          <w:rFonts w:asciiTheme="minorHAnsi" w:hAnsiTheme="minorHAnsi"/>
          <w:color w:val="003399"/>
        </w:rPr>
        <w:t xml:space="preserve"> edition) that reminded the people of their rejection of the Law of God, the manna that reminded the people of their rejection of God’s daily provision, Aaron’s rod that budded that reminded the people of their rejection of God’s leadership</w:t>
      </w:r>
      <w:r>
        <w:rPr>
          <w:rStyle w:val="text"/>
          <w:rFonts w:asciiTheme="minorHAnsi" w:hAnsiTheme="minorHAnsi"/>
          <w:color w:val="003399"/>
        </w:rPr>
        <w:t>)</w:t>
      </w:r>
      <w:r w:rsidRPr="00787634">
        <w:rPr>
          <w:rStyle w:val="text"/>
          <w:rFonts w:asciiTheme="minorHAnsi" w:hAnsiTheme="minorHAnsi"/>
        </w:rPr>
        <w:t>—that is, the tabernacle of the covenant law—and it was opened</w:t>
      </w:r>
      <w:r w:rsidR="002C3B88">
        <w:rPr>
          <w:rStyle w:val="text"/>
          <w:rFonts w:asciiTheme="minorHAnsi" w:hAnsiTheme="minorHAnsi"/>
        </w:rPr>
        <w:t xml:space="preserve"> </w:t>
      </w:r>
      <w:r w:rsidR="002C3B88">
        <w:rPr>
          <w:rStyle w:val="text"/>
          <w:rFonts w:asciiTheme="minorHAnsi" w:hAnsiTheme="minorHAnsi"/>
          <w:color w:val="003399"/>
        </w:rPr>
        <w:t>(the seven angels are about to dispense God’s judgments, and the Holy of Holies is opened to show why judgment is coming)</w:t>
      </w:r>
      <w:r w:rsidRPr="00787634">
        <w:rPr>
          <w:rStyle w:val="text"/>
          <w:rFonts w:asciiTheme="minorHAnsi" w:hAnsiTheme="minorHAnsi"/>
        </w:rPr>
        <w:t>.</w:t>
      </w:r>
      <w:r w:rsidRPr="00787634">
        <w:rPr>
          <w:rFonts w:asciiTheme="minorHAnsi" w:hAnsiTheme="minorHAnsi"/>
        </w:rPr>
        <w:t xml:space="preserve"> </w:t>
      </w:r>
      <w:r w:rsidRPr="00787634">
        <w:rPr>
          <w:rStyle w:val="text"/>
          <w:rFonts w:asciiTheme="minorHAnsi" w:hAnsiTheme="minorHAnsi"/>
          <w:vertAlign w:val="superscript"/>
        </w:rPr>
        <w:t>6 </w:t>
      </w:r>
      <w:r w:rsidRPr="00787634">
        <w:rPr>
          <w:rStyle w:val="text"/>
          <w:rFonts w:asciiTheme="minorHAnsi" w:hAnsiTheme="minorHAnsi"/>
        </w:rPr>
        <w:t>Out of the temple came the seven angels with the seven plagues</w:t>
      </w:r>
      <w:r w:rsidR="002C3B88">
        <w:rPr>
          <w:rStyle w:val="text"/>
          <w:rFonts w:asciiTheme="minorHAnsi" w:hAnsiTheme="minorHAnsi"/>
        </w:rPr>
        <w:t xml:space="preserve"> </w:t>
      </w:r>
      <w:r w:rsidR="002C3B88">
        <w:rPr>
          <w:rStyle w:val="text"/>
          <w:rFonts w:asciiTheme="minorHAnsi" w:hAnsiTheme="minorHAnsi"/>
          <w:color w:val="003399"/>
        </w:rPr>
        <w:t>(God is the source of the judgments that are about to take place on earth)</w:t>
      </w:r>
      <w:r w:rsidRPr="00787634">
        <w:rPr>
          <w:rStyle w:val="text"/>
          <w:rFonts w:asciiTheme="minorHAnsi" w:hAnsiTheme="minorHAnsi"/>
        </w:rPr>
        <w:t>. They were dressed in clean, shining linen and wore golden sashes around their chests</w:t>
      </w:r>
      <w:r w:rsidR="002C3B88">
        <w:rPr>
          <w:rStyle w:val="text"/>
          <w:rFonts w:asciiTheme="minorHAnsi" w:hAnsiTheme="minorHAnsi"/>
        </w:rPr>
        <w:t xml:space="preserve"> </w:t>
      </w:r>
      <w:r w:rsidR="002C3B88">
        <w:rPr>
          <w:rStyle w:val="text"/>
          <w:rFonts w:asciiTheme="minorHAnsi" w:hAnsiTheme="minorHAnsi"/>
          <w:color w:val="003399"/>
        </w:rPr>
        <w:t>(typical garment of the inhabitants of Heaven…Gold symbolizes purity…the sash “girdle” symbolizes service)</w:t>
      </w:r>
      <w:r w:rsidRPr="00787634">
        <w:rPr>
          <w:rStyle w:val="text"/>
          <w:rFonts w:asciiTheme="minorHAnsi" w:hAnsiTheme="minorHAnsi"/>
        </w:rPr>
        <w:t>.</w:t>
      </w:r>
      <w:r w:rsidRPr="00787634">
        <w:rPr>
          <w:rFonts w:asciiTheme="minorHAnsi" w:hAnsiTheme="minorHAnsi"/>
        </w:rPr>
        <w:t xml:space="preserve"> </w:t>
      </w:r>
      <w:r w:rsidRPr="00787634">
        <w:rPr>
          <w:rStyle w:val="text"/>
          <w:rFonts w:asciiTheme="minorHAnsi" w:hAnsiTheme="minorHAnsi"/>
          <w:vertAlign w:val="superscript"/>
        </w:rPr>
        <w:t>7 </w:t>
      </w:r>
      <w:r w:rsidRPr="00787634">
        <w:rPr>
          <w:rStyle w:val="text"/>
          <w:rFonts w:asciiTheme="minorHAnsi" w:hAnsiTheme="minorHAnsi"/>
        </w:rPr>
        <w:t xml:space="preserve">Then one of the four living creatures </w:t>
      </w:r>
      <w:r w:rsidR="002C3B88">
        <w:rPr>
          <w:rStyle w:val="text"/>
          <w:rFonts w:asciiTheme="minorHAnsi" w:hAnsiTheme="minorHAnsi"/>
          <w:color w:val="003399"/>
        </w:rPr>
        <w:t xml:space="preserve">(as described in Revelation 4…angelic beings called cherubim that guard the throne of God) </w:t>
      </w:r>
      <w:r w:rsidRPr="00787634">
        <w:rPr>
          <w:rStyle w:val="text"/>
          <w:rFonts w:asciiTheme="minorHAnsi" w:hAnsiTheme="minorHAnsi"/>
        </w:rPr>
        <w:t>gave to the seven angels seven golden bowls filled with the wrath of God</w:t>
      </w:r>
      <w:r w:rsidR="00263598">
        <w:rPr>
          <w:rStyle w:val="text"/>
          <w:rFonts w:asciiTheme="minorHAnsi" w:hAnsiTheme="minorHAnsi"/>
        </w:rPr>
        <w:t xml:space="preserve"> </w:t>
      </w:r>
      <w:r w:rsidR="00263598">
        <w:rPr>
          <w:rStyle w:val="text"/>
          <w:rFonts w:asciiTheme="minorHAnsi" w:hAnsiTheme="minorHAnsi"/>
          <w:color w:val="003399"/>
        </w:rPr>
        <w:t>(bowls are filled with God’s final judgments)</w:t>
      </w:r>
      <w:r w:rsidRPr="00787634">
        <w:rPr>
          <w:rStyle w:val="text"/>
          <w:rFonts w:asciiTheme="minorHAnsi" w:hAnsiTheme="minorHAnsi"/>
        </w:rPr>
        <w:t>, who lives forever and ever.</w:t>
      </w:r>
      <w:r w:rsidRPr="00787634">
        <w:rPr>
          <w:rFonts w:asciiTheme="minorHAnsi" w:hAnsiTheme="minorHAnsi"/>
        </w:rPr>
        <w:t xml:space="preserve"> </w:t>
      </w:r>
      <w:r w:rsidRPr="00787634">
        <w:rPr>
          <w:rStyle w:val="text"/>
          <w:rFonts w:asciiTheme="minorHAnsi" w:hAnsiTheme="minorHAnsi"/>
          <w:vertAlign w:val="superscript"/>
        </w:rPr>
        <w:t>8 </w:t>
      </w:r>
      <w:r w:rsidRPr="00787634">
        <w:rPr>
          <w:rStyle w:val="text"/>
          <w:rFonts w:asciiTheme="minorHAnsi" w:hAnsiTheme="minorHAnsi"/>
        </w:rPr>
        <w:t>And the temple was filled with smoke from the glory of God and from his power</w:t>
      </w:r>
      <w:r w:rsidR="00263598">
        <w:rPr>
          <w:rStyle w:val="text"/>
          <w:rFonts w:asciiTheme="minorHAnsi" w:hAnsiTheme="minorHAnsi"/>
        </w:rPr>
        <w:t xml:space="preserve"> </w:t>
      </w:r>
      <w:r w:rsidR="00263598">
        <w:rPr>
          <w:rStyle w:val="text"/>
          <w:rFonts w:asciiTheme="minorHAnsi" w:hAnsiTheme="minorHAnsi"/>
          <w:color w:val="003399"/>
        </w:rPr>
        <w:t>(smoke is often a visible sign of God’s presence and glory)</w:t>
      </w:r>
      <w:r w:rsidRPr="00787634">
        <w:rPr>
          <w:rStyle w:val="text"/>
          <w:rFonts w:asciiTheme="minorHAnsi" w:hAnsiTheme="minorHAnsi"/>
        </w:rPr>
        <w:t>, and no one could enter the temple until the seven plagues of the seven angels were completed</w:t>
      </w:r>
      <w:r w:rsidR="00263598">
        <w:rPr>
          <w:rStyle w:val="text"/>
          <w:rFonts w:asciiTheme="minorHAnsi" w:hAnsiTheme="minorHAnsi"/>
        </w:rPr>
        <w:t xml:space="preserve"> </w:t>
      </w:r>
      <w:r w:rsidR="00263598">
        <w:rPr>
          <w:rStyle w:val="text"/>
          <w:rFonts w:asciiTheme="minorHAnsi" w:hAnsiTheme="minorHAnsi"/>
          <w:color w:val="003399"/>
        </w:rPr>
        <w:t>(the final judgments of God are so awesome, that no one is allowed into His presence until they are concluded)</w:t>
      </w:r>
      <w:r w:rsidRPr="00787634">
        <w:rPr>
          <w:rStyle w:val="text"/>
          <w:rFonts w:asciiTheme="minorHAnsi" w:hAnsiTheme="minorHAnsi"/>
        </w:rPr>
        <w:t>.</w:t>
      </w:r>
    </w:p>
    <w:p w:rsidR="00B216FA" w:rsidRPr="004C5785" w:rsidRDefault="004C5785" w:rsidP="004C4ABB">
      <w:pPr>
        <w:widowControl w:val="0"/>
        <w:spacing w:beforeLines="20" w:before="48" w:afterLines="20" w:after="48"/>
        <w:ind w:left="2160"/>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DF087B" w:rsidRPr="00263598" w:rsidRDefault="00787634" w:rsidP="008D608E">
      <w:pPr>
        <w:numPr>
          <w:ilvl w:val="0"/>
          <w:numId w:val="1"/>
        </w:numPr>
        <w:rPr>
          <w:rFonts w:asciiTheme="minorHAnsi" w:hAnsiTheme="minorHAnsi"/>
        </w:rPr>
      </w:pPr>
      <w:r>
        <w:rPr>
          <w:rFonts w:asciiTheme="minorHAnsi" w:hAnsiTheme="minorHAnsi"/>
          <w:u w:val="single"/>
        </w:rPr>
        <w:t>Sin Must Be Judged</w:t>
      </w:r>
    </w:p>
    <w:p w:rsidR="00263598" w:rsidRDefault="00263598" w:rsidP="00263598">
      <w:pPr>
        <w:numPr>
          <w:ilvl w:val="0"/>
          <w:numId w:val="1"/>
        </w:numPr>
        <w:rPr>
          <w:rFonts w:asciiTheme="minorHAnsi" w:hAnsiTheme="minorHAnsi"/>
        </w:rPr>
      </w:pPr>
      <w:r w:rsidRPr="00263598">
        <w:rPr>
          <w:rFonts w:asciiTheme="minorHAnsi" w:hAnsiTheme="minorHAnsi"/>
        </w:rPr>
        <w:t xml:space="preserve">Your </w:t>
      </w:r>
      <w:r>
        <w:rPr>
          <w:rFonts w:asciiTheme="minorHAnsi" w:hAnsiTheme="minorHAnsi"/>
        </w:rPr>
        <w:t>sin and my sin must be judged either by Jesus taking it upon Himself to the cross or will be judged in Hell</w:t>
      </w:r>
    </w:p>
    <w:p w:rsidR="00412DE6" w:rsidRPr="00ED68B7" w:rsidRDefault="00263598" w:rsidP="00ED68B7">
      <w:pPr>
        <w:numPr>
          <w:ilvl w:val="0"/>
          <w:numId w:val="1"/>
        </w:numPr>
        <w:rPr>
          <w:rFonts w:asciiTheme="minorHAnsi" w:hAnsiTheme="minorHAnsi"/>
        </w:rPr>
      </w:pPr>
      <w:r w:rsidRPr="00263598">
        <w:rPr>
          <w:rFonts w:asciiTheme="minorHAnsi" w:hAnsiTheme="minorHAnsi"/>
        </w:rPr>
        <w:t>Our sin is a reminder of why God is a fair and just God</w:t>
      </w:r>
      <w:r>
        <w:rPr>
          <w:rFonts w:asciiTheme="minorHAnsi" w:hAnsiTheme="minorHAnsi"/>
        </w:rPr>
        <w:t>…</w:t>
      </w:r>
      <w:r w:rsidRPr="00263598">
        <w:rPr>
          <w:rFonts w:asciiTheme="minorHAnsi" w:hAnsiTheme="minorHAnsi"/>
        </w:rPr>
        <w:t xml:space="preserve">just like the Holy of Holies containing the 3 reminders of how we have rejected God </w:t>
      </w:r>
      <w:bookmarkStart w:id="0" w:name="_GoBack"/>
      <w:bookmarkEnd w:id="0"/>
      <w:r w:rsidR="00ED68B7">
        <w:fldChar w:fldCharType="begin"/>
      </w:r>
      <w:r w:rsidR="00ED68B7">
        <w:instrText xml:space="preserve"> HYPERLINK "http://www.biblegateway.com/p</w:instrText>
      </w:r>
      <w:r w:rsidR="00ED68B7">
        <w:instrText xml:space="preserve">assage/?search=Matthew+7:15" \l "en-NIV-23332" \o "Go to Matthew 7:15" </w:instrText>
      </w:r>
      <w:r w:rsidR="00ED68B7">
        <w:fldChar w:fldCharType="separate"/>
      </w:r>
      <w:r w:rsidR="00412DE6" w:rsidRPr="00ED68B7">
        <w:rPr>
          <w:rStyle w:val="Hyperlink"/>
          <w:vanish/>
        </w:rPr>
        <w:t>Matthew 7:15</w:t>
      </w:r>
      <w:r w:rsidR="00ED68B7" w:rsidRPr="00ED68B7">
        <w:rPr>
          <w:rStyle w:val="Hyperlink"/>
          <w:vanish/>
        </w:rPr>
        <w:fldChar w:fldCharType="end"/>
      </w:r>
      <w:r w:rsidR="00412DE6" w:rsidRPr="00ED68B7">
        <w:rPr>
          <w:vanish/>
        </w:rPr>
        <w:t xml:space="preserve"> : </w:t>
      </w:r>
      <w:hyperlink r:id="rId6" w:history="1">
        <w:r w:rsidR="00412DE6" w:rsidRPr="00ED68B7">
          <w:rPr>
            <w:rStyle w:val="Hyperlink"/>
            <w:vanish/>
          </w:rPr>
          <w:t>Jer 23:16; Mt 24:24; Lk 6:26; 2Pe 2:1; 1Jn 4:1; Rev 16:13</w:t>
        </w:r>
      </w:hyperlink>
    </w:p>
    <w:p w:rsidR="00412DE6" w:rsidRDefault="00ED68B7" w:rsidP="00412DE6">
      <w:pPr>
        <w:numPr>
          <w:ilvl w:val="0"/>
          <w:numId w:val="18"/>
        </w:numPr>
        <w:spacing w:before="100" w:beforeAutospacing="1" w:after="100" w:afterAutospacing="1"/>
        <w:rPr>
          <w:vanish/>
        </w:rPr>
      </w:pPr>
      <w:hyperlink r:id="rId7" w:anchor="en-NIV-23332" w:tooltip="Go to Matthew 7:15" w:history="1">
        <w:r w:rsidR="00412DE6">
          <w:rPr>
            <w:rStyle w:val="Hyperlink"/>
            <w:vanish/>
          </w:rPr>
          <w:t>Matthew 7:15</w:t>
        </w:r>
      </w:hyperlink>
      <w:r w:rsidR="00412DE6">
        <w:rPr>
          <w:vanish/>
        </w:rPr>
        <w:t xml:space="preserve"> : </w:t>
      </w:r>
      <w:hyperlink r:id="rId8" w:history="1">
        <w:r w:rsidR="00412DE6">
          <w:rPr>
            <w:rStyle w:val="Hyperlink"/>
            <w:vanish/>
          </w:rPr>
          <w:t>Eze 22:27; Ac 20:29</w:t>
        </w:r>
      </w:hyperlink>
    </w:p>
    <w:sectPr w:rsidR="00412DE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02D3"/>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63598"/>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B88"/>
    <w:rsid w:val="002C3F2E"/>
    <w:rsid w:val="002C4994"/>
    <w:rsid w:val="002C73F4"/>
    <w:rsid w:val="002D4AD7"/>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B9F"/>
    <w:rsid w:val="003D5109"/>
    <w:rsid w:val="003D6103"/>
    <w:rsid w:val="003D7107"/>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4ABB"/>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7F63"/>
    <w:rsid w:val="005A0E41"/>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5879"/>
    <w:rsid w:val="00767413"/>
    <w:rsid w:val="00770A70"/>
    <w:rsid w:val="00775ED9"/>
    <w:rsid w:val="00776382"/>
    <w:rsid w:val="00787634"/>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2837"/>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8B7"/>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ED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ED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52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9178906">
          <w:marLeft w:val="0"/>
          <w:marRight w:val="0"/>
          <w:marTop w:val="0"/>
          <w:marBottom w:val="0"/>
          <w:divBdr>
            <w:top w:val="none" w:sz="0" w:space="0" w:color="auto"/>
            <w:left w:val="none" w:sz="0" w:space="0" w:color="auto"/>
            <w:bottom w:val="none" w:sz="0" w:space="0" w:color="auto"/>
            <w:right w:val="none" w:sz="0" w:space="0" w:color="auto"/>
          </w:divBdr>
          <w:divsChild>
            <w:div w:id="988947740">
              <w:marLeft w:val="0"/>
              <w:marRight w:val="0"/>
              <w:marTop w:val="0"/>
              <w:marBottom w:val="0"/>
              <w:divBdr>
                <w:top w:val="none" w:sz="0" w:space="0" w:color="auto"/>
                <w:left w:val="none" w:sz="0" w:space="0" w:color="auto"/>
                <w:bottom w:val="none" w:sz="0" w:space="0" w:color="auto"/>
                <w:right w:val="none" w:sz="0" w:space="0" w:color="auto"/>
              </w:divBdr>
              <w:divsChild>
                <w:div w:id="677003747">
                  <w:marLeft w:val="0"/>
                  <w:marRight w:val="0"/>
                  <w:marTop w:val="0"/>
                  <w:marBottom w:val="0"/>
                  <w:divBdr>
                    <w:top w:val="none" w:sz="0" w:space="0" w:color="auto"/>
                    <w:left w:val="none" w:sz="0" w:space="0" w:color="auto"/>
                    <w:bottom w:val="none" w:sz="0" w:space="0" w:color="auto"/>
                    <w:right w:val="none" w:sz="0" w:space="0" w:color="auto"/>
                  </w:divBdr>
                  <w:divsChild>
                    <w:div w:id="253439467">
                      <w:marLeft w:val="0"/>
                      <w:marRight w:val="0"/>
                      <w:marTop w:val="0"/>
                      <w:marBottom w:val="0"/>
                      <w:divBdr>
                        <w:top w:val="none" w:sz="0" w:space="0" w:color="auto"/>
                        <w:left w:val="none" w:sz="0" w:space="0" w:color="auto"/>
                        <w:bottom w:val="none" w:sz="0" w:space="0" w:color="auto"/>
                        <w:right w:val="none" w:sz="0" w:space="0" w:color="auto"/>
                      </w:divBdr>
                      <w:divsChild>
                        <w:div w:id="995576077">
                          <w:marLeft w:val="0"/>
                          <w:marRight w:val="0"/>
                          <w:marTop w:val="0"/>
                          <w:marBottom w:val="0"/>
                          <w:divBdr>
                            <w:top w:val="none" w:sz="0" w:space="0" w:color="auto"/>
                            <w:left w:val="none" w:sz="0" w:space="0" w:color="auto"/>
                            <w:bottom w:val="none" w:sz="0" w:space="0" w:color="auto"/>
                            <w:right w:val="none" w:sz="0" w:space="0" w:color="auto"/>
                          </w:divBdr>
                          <w:divsChild>
                            <w:div w:id="368577218">
                              <w:marLeft w:val="0"/>
                              <w:marRight w:val="0"/>
                              <w:marTop w:val="150"/>
                              <w:marBottom w:val="0"/>
                              <w:divBdr>
                                <w:top w:val="none" w:sz="0" w:space="0" w:color="auto"/>
                                <w:left w:val="none" w:sz="0" w:space="0" w:color="auto"/>
                                <w:bottom w:val="none" w:sz="0" w:space="0" w:color="auto"/>
                                <w:right w:val="none" w:sz="0" w:space="0" w:color="auto"/>
                              </w:divBdr>
                              <w:divsChild>
                                <w:div w:id="906693780">
                                  <w:marLeft w:val="0"/>
                                  <w:marRight w:val="0"/>
                                  <w:marTop w:val="0"/>
                                  <w:marBottom w:val="0"/>
                                  <w:divBdr>
                                    <w:top w:val="none" w:sz="0" w:space="0" w:color="auto"/>
                                    <w:left w:val="none" w:sz="0" w:space="0" w:color="auto"/>
                                    <w:bottom w:val="none" w:sz="0" w:space="0" w:color="auto"/>
                                    <w:right w:val="none" w:sz="0" w:space="0" w:color="auto"/>
                                  </w:divBdr>
                                  <w:divsChild>
                                    <w:div w:id="756286492">
                                      <w:marLeft w:val="0"/>
                                      <w:marRight w:val="0"/>
                                      <w:marTop w:val="0"/>
                                      <w:marBottom w:val="0"/>
                                      <w:divBdr>
                                        <w:top w:val="none" w:sz="0" w:space="0" w:color="auto"/>
                                        <w:left w:val="none" w:sz="0" w:space="0" w:color="auto"/>
                                        <w:bottom w:val="none" w:sz="0" w:space="0" w:color="auto"/>
                                        <w:right w:val="none" w:sz="0" w:space="0" w:color="auto"/>
                                      </w:divBdr>
                                      <w:divsChild>
                                        <w:div w:id="1134563227">
                                          <w:marLeft w:val="0"/>
                                          <w:marRight w:val="0"/>
                                          <w:marTop w:val="0"/>
                                          <w:marBottom w:val="0"/>
                                          <w:divBdr>
                                            <w:top w:val="none" w:sz="0" w:space="0" w:color="auto"/>
                                            <w:left w:val="none" w:sz="0" w:space="0" w:color="auto"/>
                                            <w:bottom w:val="none" w:sz="0" w:space="0" w:color="auto"/>
                                            <w:right w:val="none" w:sz="0" w:space="0" w:color="auto"/>
                                          </w:divBdr>
                                          <w:divsChild>
                                            <w:div w:id="1880430692">
                                              <w:marLeft w:val="0"/>
                                              <w:marRight w:val="0"/>
                                              <w:marTop w:val="0"/>
                                              <w:marBottom w:val="0"/>
                                              <w:divBdr>
                                                <w:top w:val="none" w:sz="0" w:space="0" w:color="auto"/>
                                                <w:left w:val="none" w:sz="0" w:space="0" w:color="auto"/>
                                                <w:bottom w:val="none" w:sz="0" w:space="0" w:color="auto"/>
                                                <w:right w:val="none" w:sz="0" w:space="0" w:color="auto"/>
                                              </w:divBdr>
                                              <w:divsChild>
                                                <w:div w:id="535511431">
                                                  <w:marLeft w:val="0"/>
                                                  <w:marRight w:val="0"/>
                                                  <w:marTop w:val="0"/>
                                                  <w:marBottom w:val="0"/>
                                                  <w:divBdr>
                                                    <w:top w:val="none" w:sz="0" w:space="0" w:color="auto"/>
                                                    <w:left w:val="none" w:sz="0" w:space="0" w:color="auto"/>
                                                    <w:bottom w:val="none" w:sz="0" w:space="0" w:color="auto"/>
                                                    <w:right w:val="none" w:sz="0" w:space="0" w:color="auto"/>
                                                  </w:divBdr>
                                                  <w:divsChild>
                                                    <w:div w:id="1753509139">
                                                      <w:marLeft w:val="0"/>
                                                      <w:marRight w:val="0"/>
                                                      <w:marTop w:val="0"/>
                                                      <w:marBottom w:val="0"/>
                                                      <w:divBdr>
                                                        <w:top w:val="none" w:sz="0" w:space="0" w:color="auto"/>
                                                        <w:left w:val="none" w:sz="0" w:space="0" w:color="auto"/>
                                                        <w:bottom w:val="none" w:sz="0" w:space="0" w:color="auto"/>
                                                        <w:right w:val="none" w:sz="0" w:space="0" w:color="auto"/>
                                                      </w:divBdr>
                                                      <w:divsChild>
                                                        <w:div w:id="1666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Jer%2023:16,%20Matt%2024:24,%20Luke%206:26,%202Pet%202:1,%201John%204:1,%20Rev%2016:13&amp;version=NIV" TargetMode="External"/><Relationship Id="rId7" Type="http://schemas.openxmlformats.org/officeDocument/2006/relationships/hyperlink" Target="http://www.biblegateway.com/passage/?search=Matthew+7:15" TargetMode="External"/><Relationship Id="rId8" Type="http://schemas.openxmlformats.org/officeDocument/2006/relationships/hyperlink" Target="http://www.biblegateway.com/passage/?search=Ezek%2022:27,%20Acts%2020:29&amp;version=N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2013-10-08T20:37:00Z</cp:lastPrinted>
  <dcterms:created xsi:type="dcterms:W3CDTF">2021-08-25T20:26:00Z</dcterms:created>
  <dcterms:modified xsi:type="dcterms:W3CDTF">2021-08-25T20:26:00Z</dcterms:modified>
</cp:coreProperties>
</file>